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3A59B4EA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:rsidR="00F96C43" w:rsidRPr="00F96C43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Михайловка</w:t>
      </w:r>
    </w:p>
    <w:p w:rsidR="007371FE" w:rsidRPr="00F96C43" w:rsidRDefault="007371FE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5967" w:rsidRDefault="00DF18D8" w:rsidP="00FB4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дополнений </w:t>
      </w:r>
      <w:r w:rsidR="00425967" w:rsidRP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решение Думы Михайловского муниципального района от 07.10.2021 № 121 «Об утверждении </w:t>
      </w:r>
      <w:r w:rsid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425967" w:rsidRP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оложения</w:t>
      </w:r>
      <w:r w:rsidR="00FB4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5967" w:rsidRP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 земельном контроле в границах</w:t>
      </w:r>
      <w:r w:rsidR="00FB4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5967" w:rsidRP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района»</w:t>
      </w:r>
    </w:p>
    <w:p w:rsidR="00FB47A4" w:rsidRPr="007371FE" w:rsidRDefault="00FB47A4" w:rsidP="00FB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7A4" w:rsidRDefault="00FB47A4" w:rsidP="00FB47A4">
      <w:pPr>
        <w:tabs>
          <w:tab w:val="left" w:pos="0"/>
          <w:tab w:val="left" w:pos="5245"/>
          <w:tab w:val="left" w:pos="5670"/>
          <w:tab w:val="right" w:pos="9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FB47A4" w:rsidRDefault="00FB47A4" w:rsidP="00FB47A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FB47A4" w:rsidRDefault="00FB47A4" w:rsidP="00FB47A4">
      <w:pPr>
        <w:tabs>
          <w:tab w:val="left" w:pos="0"/>
          <w:tab w:val="left" w:pos="5245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от 31.03.2022г   № 196</w:t>
      </w:r>
    </w:p>
    <w:p w:rsidR="00FB47A4" w:rsidRDefault="00FB47A4" w:rsidP="00FB47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C43" w:rsidRDefault="002529DD" w:rsidP="00FB47A4">
      <w:pPr>
        <w:pStyle w:val="a5"/>
        <w:spacing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425967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967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статьи 65 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73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27.1 Устава Михайловского муниципального района Приморского края, </w:t>
      </w:r>
      <w:r w:rsidR="0073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решением Думы Михайловского муниципального района от </w:t>
      </w:r>
      <w:r w:rsidR="00DF18D8">
        <w:rPr>
          <w:rFonts w:ascii="Times New Roman" w:eastAsia="Times New Roman" w:hAnsi="Times New Roman" w:cs="Times New Roman"/>
          <w:bCs/>
          <w:sz w:val="28"/>
          <w:szCs w:val="28"/>
        </w:rPr>
        <w:t xml:space="preserve">24.02.2022 </w:t>
      </w:r>
      <w:r w:rsidRPr="00F02AA8">
        <w:rPr>
          <w:rFonts w:ascii="Times New Roman" w:eastAsia="Times New Roman" w:hAnsi="Times New Roman" w:cs="Times New Roman"/>
          <w:bCs/>
          <w:sz w:val="28"/>
          <w:szCs w:val="28"/>
        </w:rPr>
        <w:t>№ 186</w:t>
      </w:r>
      <w:r w:rsidR="00F02AA8" w:rsidRPr="00F02AA8">
        <w:rPr>
          <w:rFonts w:ascii="Times New Roman" w:hAnsi="Times New Roman" w:cs="Times New Roman"/>
          <w:sz w:val="28"/>
          <w:szCs w:val="28"/>
        </w:rPr>
        <w:t xml:space="preserve"> </w:t>
      </w:r>
      <w:r w:rsidR="00707FFD">
        <w:rPr>
          <w:rFonts w:ascii="Times New Roman" w:hAnsi="Times New Roman" w:cs="Times New Roman"/>
          <w:sz w:val="28"/>
          <w:szCs w:val="28"/>
        </w:rPr>
        <w:t>«</w:t>
      </w:r>
      <w:r w:rsidR="00F02AA8" w:rsidRPr="00F02AA8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r w:rsidR="00F02AA8" w:rsidRPr="00F02AA8">
        <w:rPr>
          <w:rFonts w:ascii="Times New Roman" w:hAnsi="Times New Roman" w:cs="Times New Roman"/>
          <w:bCs/>
          <w:sz w:val="28"/>
          <w:szCs w:val="28"/>
        </w:rPr>
        <w:t xml:space="preserve">Владивостокского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межрайонного природоохранного прокурора</w:t>
      </w:r>
      <w:r w:rsidR="00DF18D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02.02.2022 № 7-13-2022/27,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внесенного на</w:t>
      </w:r>
      <w:r w:rsid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решение Думы Михайловского муниципального района от 07.10.2021 № 121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-НПА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</w:t>
      </w:r>
      <w:r w:rsid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Положения о муниципальном земельном контроле</w:t>
      </w:r>
      <w:r w:rsid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в границах Михайловского муниципального района»</w:t>
      </w:r>
    </w:p>
    <w:p w:rsidR="009D2BEC" w:rsidRPr="00F96C43" w:rsidRDefault="009D2BEC" w:rsidP="009D2BEC">
      <w:pPr>
        <w:pStyle w:val="a5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11" w:rsidRDefault="00F96C43" w:rsidP="005F5209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C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дополнения в 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решение Думы Михайловского муниципального района от 07.10.2021 № 121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Положения муниципальном земельном контроле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в границах Михайловского муниципального района»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Положение), дополнив Положение разделом 4(1) следующего содержания:</w:t>
      </w:r>
    </w:p>
    <w:p w:rsidR="00325904" w:rsidRDefault="00325904" w:rsidP="005F5209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5311" w:rsidRPr="00464F7E" w:rsidRDefault="007371FE" w:rsidP="007371FE">
      <w:pPr>
        <w:pStyle w:val="pcenter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</w:t>
      </w:r>
      <w:r w:rsidR="00DF18D8">
        <w:rPr>
          <w:b/>
          <w:bCs/>
          <w:color w:val="000000" w:themeColor="text1"/>
          <w:sz w:val="28"/>
          <w:szCs w:val="28"/>
        </w:rPr>
        <w:t>«4(1)</w:t>
      </w:r>
      <w:r w:rsidR="00CC5311">
        <w:rPr>
          <w:b/>
          <w:bCs/>
          <w:color w:val="000000" w:themeColor="text1"/>
          <w:sz w:val="28"/>
          <w:szCs w:val="28"/>
        </w:rPr>
        <w:t>.</w:t>
      </w:r>
      <w:r w:rsidR="00DF18D8">
        <w:rPr>
          <w:b/>
          <w:bCs/>
          <w:color w:val="000000" w:themeColor="text1"/>
          <w:sz w:val="28"/>
          <w:szCs w:val="28"/>
        </w:rPr>
        <w:t xml:space="preserve"> </w:t>
      </w:r>
      <w:r w:rsidR="00CC5311" w:rsidRPr="00464F7E">
        <w:rPr>
          <w:b/>
          <w:bCs/>
          <w:color w:val="000000" w:themeColor="text1"/>
          <w:sz w:val="28"/>
          <w:szCs w:val="28"/>
        </w:rPr>
        <w:t>Порядок фотосъемки, аудио- и видеозаписи и иных способов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CC5311" w:rsidRPr="00464F7E">
        <w:rPr>
          <w:b/>
          <w:bCs/>
          <w:color w:val="000000" w:themeColor="text1"/>
          <w:sz w:val="28"/>
          <w:szCs w:val="28"/>
        </w:rPr>
        <w:t>фиксации доказательств</w:t>
      </w:r>
    </w:p>
    <w:p w:rsidR="00CC5311" w:rsidRPr="00AE1905" w:rsidRDefault="00CC5311" w:rsidP="007371FE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4(1).1</w:t>
      </w:r>
      <w:r w:rsidR="00DF18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E1905">
        <w:rPr>
          <w:color w:val="000000"/>
          <w:sz w:val="28"/>
          <w:szCs w:val="28"/>
        </w:rPr>
        <w:t xml:space="preserve">Для фиксации должностным лицом контролирующего органа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съемные электронные носители информации, копировальные </w:t>
      </w:r>
      <w:r w:rsidRPr="00AE1905">
        <w:rPr>
          <w:color w:val="000000"/>
          <w:sz w:val="28"/>
          <w:szCs w:val="28"/>
        </w:rPr>
        <w:lastRenderedPageBreak/>
        <w:t>аппараты, сканеры, телефоны (в том числе сотовой связи), механические, программные и электронные средства измерения и фиксации, в том числе принадлежащие контролируемому лицу (далее - технические средства).</w:t>
      </w:r>
      <w:r w:rsidRPr="00AE1905">
        <w:rPr>
          <w:sz w:val="28"/>
          <w:szCs w:val="28"/>
        </w:rPr>
        <w:t xml:space="preserve"> </w:t>
      </w:r>
      <w:r w:rsidRPr="00AE1905">
        <w:rPr>
          <w:color w:val="000000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CC5311" w:rsidRPr="00AE1905" w:rsidRDefault="00CC5311" w:rsidP="007371FE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4(1).2.</w:t>
      </w:r>
      <w:r w:rsidR="00DF18D8">
        <w:rPr>
          <w:color w:val="000000"/>
          <w:sz w:val="28"/>
          <w:szCs w:val="28"/>
        </w:rPr>
        <w:t xml:space="preserve"> </w:t>
      </w:r>
      <w:r w:rsidRPr="00AE1905">
        <w:rPr>
          <w:color w:val="000000"/>
          <w:sz w:val="28"/>
          <w:szCs w:val="28"/>
        </w:rPr>
        <w:t>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 контролирующего органа (территориального органа) самостоятельно при совершении следующих контрольных (надзорных) действий:</w:t>
      </w:r>
    </w:p>
    <w:p w:rsidR="00CC5311" w:rsidRPr="00AE1905" w:rsidRDefault="00CC5311" w:rsidP="007371FE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905">
        <w:rPr>
          <w:color w:val="000000"/>
          <w:sz w:val="28"/>
          <w:szCs w:val="28"/>
        </w:rPr>
        <w:t>- осмотр - фотосъемка, видеозапись;</w:t>
      </w:r>
    </w:p>
    <w:p w:rsidR="00CC5311" w:rsidRPr="00AE1905" w:rsidRDefault="00CC5311" w:rsidP="007371FE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905">
        <w:rPr>
          <w:color w:val="000000"/>
          <w:sz w:val="28"/>
          <w:szCs w:val="28"/>
        </w:rPr>
        <w:t>- опрос - аудиозапись;</w:t>
      </w:r>
    </w:p>
    <w:p w:rsidR="00CC5311" w:rsidRPr="00AE1905" w:rsidRDefault="00CC5311" w:rsidP="007371FE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905">
        <w:rPr>
          <w:color w:val="000000"/>
          <w:sz w:val="28"/>
          <w:szCs w:val="28"/>
        </w:rPr>
        <w:t>- получение письменных объяснений - фотосъемка, видеозапись;</w:t>
      </w:r>
    </w:p>
    <w:p w:rsidR="00CC5311" w:rsidRPr="00AE1905" w:rsidRDefault="00CC5311" w:rsidP="007371FE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905">
        <w:rPr>
          <w:color w:val="000000"/>
          <w:sz w:val="28"/>
          <w:szCs w:val="28"/>
        </w:rPr>
        <w:t>- истребование документов - фотосъемка, аудио- и видеозапись;</w:t>
      </w:r>
    </w:p>
    <w:p w:rsidR="00CC5311" w:rsidRPr="00AE1905" w:rsidRDefault="00CC5311" w:rsidP="007371FE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905">
        <w:rPr>
          <w:color w:val="000000"/>
          <w:sz w:val="28"/>
          <w:szCs w:val="28"/>
        </w:rPr>
        <w:t>- инструментальное обследование - фотосъемка, видеозапись;</w:t>
      </w:r>
    </w:p>
    <w:p w:rsidR="00CC5311" w:rsidRPr="00AE1905" w:rsidRDefault="00DF18D8" w:rsidP="007371FE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4(1).3. </w:t>
      </w:r>
      <w:r w:rsidR="00CC5311" w:rsidRPr="00AE1905">
        <w:rPr>
          <w:color w:val="000000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Фотографирование и видеозапись, используемые для фиксации доказательств соблюдения (нарушения) обязательных требований при проведении контрольных (надзорных) мероприятий, должны проводиться в условиях достаточной освещенности.</w:t>
      </w:r>
    </w:p>
    <w:p w:rsidR="00CC5311" w:rsidRPr="00AE1905" w:rsidRDefault="00CC5311" w:rsidP="007371FE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4(1).4</w:t>
      </w:r>
      <w:r w:rsidR="00DF18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E1905">
        <w:rPr>
          <w:color w:val="000000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 в случае, если контрольное (надзорное) мероприятие проводится в присутствии контролируемого лица.</w:t>
      </w:r>
    </w:p>
    <w:p w:rsidR="00CC5311" w:rsidRPr="00AE1905" w:rsidRDefault="00CC5311" w:rsidP="007371FE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4(1).5. </w:t>
      </w:r>
      <w:r w:rsidRPr="00AE1905">
        <w:rPr>
          <w:color w:val="000000"/>
          <w:sz w:val="28"/>
          <w:szCs w:val="28"/>
        </w:rPr>
        <w:t>При отсутствии возможности осуществления видеозаписи применяется аудиозапись проводимого контрольного (надзорного) действия.</w:t>
      </w:r>
    </w:p>
    <w:p w:rsidR="00CC5311" w:rsidRPr="00AE1905" w:rsidRDefault="00CC5311" w:rsidP="007371FE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05">
        <w:rPr>
          <w:color w:val="000000"/>
          <w:sz w:val="28"/>
          <w:szCs w:val="28"/>
        </w:rPr>
        <w:t>Аудио- 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  <w:r w:rsidRPr="00AE1905">
        <w:rPr>
          <w:sz w:val="28"/>
          <w:szCs w:val="28"/>
        </w:rPr>
        <w:t xml:space="preserve"> </w:t>
      </w:r>
      <w:r w:rsidRPr="00AE1905">
        <w:rPr>
          <w:color w:val="000000"/>
          <w:sz w:val="28"/>
          <w:szCs w:val="28"/>
        </w:rPr>
        <w:t>В ходе записи подробно фиксируются и указываются место и характер выявленного нарушения обязательных требований.</w:t>
      </w:r>
    </w:p>
    <w:p w:rsidR="00CC5311" w:rsidRPr="00AE1905" w:rsidRDefault="00CC5311" w:rsidP="007371FE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4(1).6. </w:t>
      </w:r>
      <w:r w:rsidRPr="00AE1905">
        <w:rPr>
          <w:color w:val="000000"/>
          <w:sz w:val="28"/>
          <w:szCs w:val="28"/>
        </w:rPr>
        <w:t>Зафиксированные с помощью фотосъемки, аудио-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(надзорного)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</w:t>
      </w:r>
    </w:p>
    <w:p w:rsidR="00CC5311" w:rsidRPr="00AE1905" w:rsidRDefault="00CC5311" w:rsidP="00737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4(1).7</w:t>
      </w:r>
      <w:r w:rsidR="00DF18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05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CC5311" w:rsidRPr="001E69CD" w:rsidRDefault="00CC5311" w:rsidP="007371F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F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18D8" w:rsidRDefault="00DF18D8" w:rsidP="009D2BEC">
      <w:pPr>
        <w:autoSpaceDE w:val="0"/>
        <w:autoSpaceDN w:val="0"/>
        <w:adjustRightInd w:val="0"/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Изложить название в новой редакции: </w:t>
      </w:r>
      <w:r w:rsidRP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7371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 контроле в границах Михайловского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904" w:rsidRDefault="00325904" w:rsidP="007371FE">
      <w:pPr>
        <w:autoSpaceDE w:val="0"/>
        <w:autoSpaceDN w:val="0"/>
        <w:adjustRightInd w:val="0"/>
        <w:spacing w:after="0" w:line="240" w:lineRule="auto"/>
        <w:ind w:right="-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C" w:rsidRDefault="00DF18D8" w:rsidP="009D2BEC">
      <w:pPr>
        <w:shd w:val="clear" w:color="auto" w:fill="FFFFFF"/>
        <w:spacing w:after="0"/>
        <w:ind w:firstLine="5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C43" w:rsidRPr="00F9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2BEC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9D2BEC" w:rsidRDefault="009D2BEC" w:rsidP="009D2B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D2BEC" w:rsidRDefault="009D2BEC" w:rsidP="009D2BEC">
      <w:pPr>
        <w:ind w:firstLine="567"/>
        <w:jc w:val="both"/>
        <w:rPr>
          <w:rFonts w:ascii="Calibri" w:hAnsi="Calibri"/>
          <w:sz w:val="28"/>
          <w:szCs w:val="28"/>
        </w:rPr>
      </w:pPr>
    </w:p>
    <w:p w:rsidR="009D2BEC" w:rsidRDefault="009D2BEC" w:rsidP="009D2B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9D2BEC" w:rsidRDefault="009D2BEC" w:rsidP="009D2B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:rsidR="009D2BEC" w:rsidRDefault="009D2BEC" w:rsidP="009D2B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BEC" w:rsidRDefault="009D2BEC" w:rsidP="009D2B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Михайловка</w:t>
      </w:r>
    </w:p>
    <w:p w:rsidR="009D2BEC" w:rsidRDefault="009D2BEC" w:rsidP="009D2BEC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№ 19</w:t>
      </w:r>
      <w:r w:rsidR="00FB47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-НПА</w:t>
      </w:r>
    </w:p>
    <w:p w:rsidR="00CB4CF5" w:rsidRPr="00CB4CF5" w:rsidRDefault="00CB4CF5" w:rsidP="00CB4C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CF5">
        <w:rPr>
          <w:rFonts w:ascii="Times New Roman" w:eastAsia="Calibri" w:hAnsi="Times New Roman" w:cs="Times New Roman"/>
          <w:sz w:val="28"/>
          <w:szCs w:val="28"/>
        </w:rPr>
        <w:t>05.04.2022</w:t>
      </w:r>
    </w:p>
    <w:p w:rsidR="009D2BEC" w:rsidRDefault="009D2BEC" w:rsidP="009D2BEC">
      <w:pPr>
        <w:shd w:val="clear" w:color="auto" w:fill="FFFFFF"/>
        <w:spacing w:after="0"/>
        <w:ind w:firstLine="52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1B7D" w:rsidRPr="001E69CD" w:rsidRDefault="00B21B7D" w:rsidP="009D2BEC">
      <w:pPr>
        <w:autoSpaceDE w:val="0"/>
        <w:autoSpaceDN w:val="0"/>
        <w:adjustRightInd w:val="0"/>
        <w:spacing w:after="0" w:line="240" w:lineRule="auto"/>
        <w:ind w:right="-8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1B7D" w:rsidRPr="001E69CD" w:rsidSect="007371FE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7"/>
    <w:rsid w:val="000D424A"/>
    <w:rsid w:val="002529DD"/>
    <w:rsid w:val="00325904"/>
    <w:rsid w:val="003A4200"/>
    <w:rsid w:val="003C561C"/>
    <w:rsid w:val="00425967"/>
    <w:rsid w:val="00464F7E"/>
    <w:rsid w:val="005F5209"/>
    <w:rsid w:val="00703884"/>
    <w:rsid w:val="00707FFD"/>
    <w:rsid w:val="007371FE"/>
    <w:rsid w:val="0074118B"/>
    <w:rsid w:val="00830EAD"/>
    <w:rsid w:val="00961E45"/>
    <w:rsid w:val="00962107"/>
    <w:rsid w:val="00964E79"/>
    <w:rsid w:val="009D2BEC"/>
    <w:rsid w:val="00A8650E"/>
    <w:rsid w:val="00AE1905"/>
    <w:rsid w:val="00B155B3"/>
    <w:rsid w:val="00B21B7D"/>
    <w:rsid w:val="00C95162"/>
    <w:rsid w:val="00CB4CF5"/>
    <w:rsid w:val="00CC5311"/>
    <w:rsid w:val="00CC5E9D"/>
    <w:rsid w:val="00DF18D8"/>
    <w:rsid w:val="00F02AA8"/>
    <w:rsid w:val="00F96C43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13</cp:revision>
  <cp:lastPrinted>2022-03-16T05:08:00Z</cp:lastPrinted>
  <dcterms:created xsi:type="dcterms:W3CDTF">2022-03-22T01:41:00Z</dcterms:created>
  <dcterms:modified xsi:type="dcterms:W3CDTF">2022-04-05T04:37:00Z</dcterms:modified>
</cp:coreProperties>
</file>